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600" w:lineRule="exact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Times New Roman" w:hAnsi="Times New Roman" w:eastAsia="方正小标宋_GBK" w:cs="Times New Roman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  <w:lang w:eastAsia="zh-CN"/>
        </w:rPr>
        <w:t>相关职业、各等级学历相关专业注释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600" w:lineRule="exact"/>
        <w:ind w:firstLine="420" w:firstLineChars="200"/>
        <w:textAlignment w:val="auto"/>
        <w:rPr>
          <w:rFonts w:ascii="Times New Roman" w:hAnsi="Times New Roman" w:cs="Times New Roman"/>
        </w:rPr>
      </w:pP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64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相关职业：安全防范设计评估工程技术人员、消防工程技术人员、安全生产管理工程技术人员、安全评价工程技术人员、人民警察、保卫管理员、消防员、消防指挥员、消防装备管理员、消防安全管理员、消防监督检査员、森林消防员、森林火情瞭望观察员、应急救援员、物业管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师（员）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、保安员、智能楼宇管理员、安全防范系统安装维护员、机械设备安装工、电气设备安装工、管工、电工、安全员。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6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bookmark31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技工学校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相关专业：电气自动化设备安装与维修、楼宇自动控制设备安装与维护、电子技术应用、计算机网络应用、计算机信息管理、网络安防系统安装与维护、物联网应用技术、物业管理、保安、建筑设备安装、消防工程技术、给排水施工与运行。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6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1" w:name="bookmark32"/>
      <w:bookmarkEnd w:id="1"/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中等职业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相关专业：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建筑设备安装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建筑水电设备安装与运维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楼宇智能化设备安装与运行、给排水工程施工与运行、机电技术应用、电气运行与控制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（更名：电气设备运行与控制）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、计算机应用、计算机网络技术、网络安防系统安装与维护、电子技术应用、保安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安全保卫服务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、物业管理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（更名：物业服务）、安全技术与管理（更名：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安全技术管理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）、应急救援技术、防灾减灾技术（更名：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应急管理与减灾技术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）、森林消防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。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6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大专相关专业（普通高等学校高等职业教育专科）：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安全健康与环保（更名：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职业健康安全技术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）、化工安全技术、救援技术（更名：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应急救援技术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）、安全技术与管理、工程安全评价与监理、安全生产监测监控（更名：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安全智能监测技术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）、供用电技术、电力系统自动化技术、城市信息化管理（更名：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智慧城市管理技术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）、建筑设备工程技术、建筑电气工程技术、建筑智能化工程技术（原名：楼宇智能化工程技术）、工业设备安装工程技术、消防工程技术（更名：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建筑消防技术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）、建设工程管理、建筑项目信息化管理（更名：建设项目信息化管理）、建设工程监理、给排水工程技术、物业管理（更名：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现代物业管理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）、机械设计与制造、机电设备安装技术、机电设备维修与管理（合并、更名：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机电设备技术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）、机电一体化技术、电气自动化技术、电子信息工程技术、应用电子技术、智能产品开发、智能终端技术与应用（合并、更名：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智能产品开发与应用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）、智能监控技术应用（新增、更名：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智能产品开发与应用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）、电子产品质量检测、电子测量技术与仪器（合并、更名：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电子产品检测技术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）、光电技术应用（更名：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智能光电技术应用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）、物联网应用技术、计算机应用技术、计算机网络技术、计算机信息管理（更名：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大数据技术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）、计算机系统与维护、软件技术、软件与信息服务（合并、更名：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软件技术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）、嵌人式技术与应用、数字展示技术、数字媒体应用技术（合并、更名：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数字媒体技术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）、信息安全与管理（更名：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信息安全技术应用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）、移动应用开发、云计算技术与应用、电子商务技术、通信技术（更名：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现代通信技术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）、移动通信技术（更名：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现代移动通信技术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）、通信系统运行管理、通信工程设计与监理、电信服务与管理、光通信工程（更名：光通信技术）、物联网工程技术（更名：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智能互联网络技术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）、防火管理、信息网络安全监察（更名：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网络安全与执法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）、公共安全管理、森林消防、通信指挥、消防指挥、参谋业务、抢险救援、安全防范技术、司法信息技术、司法信息安全、公共事务管理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6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本科相关专业（普通高等学校本科）：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安全工程（更名：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安全工程技术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、消防工程、消防指挥、安全防范工程、核生化消防、抢险救援指挥与技术、火灾勘查、自动化、电气工程及其自动化（更名：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电气工程及自动化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）、电气工程与智能控制、信息工程、电子信息工程（更名：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电子信息工程技术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）、信息管理与信息系统、建筑电气与智能化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（更名：建筑电气与智能化工程）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、给排水科学与工程、工程管理（更名：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建设工程管理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）、土木工程（更名：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建筑工程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）、物业管理（更名：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现代物业管理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）、机械工程、机械设计制造及其自动化、机械电子工程（更名：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机械电子工程技术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）、过程装备与控制工程、电子科学与技术、通信工程（更名：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现代通信工程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）、光电信息科学与工程、测控技术</w:t>
      </w:r>
      <w:bookmarkStart w:id="2" w:name="_GoBack"/>
      <w:bookmarkEnd w:id="2"/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与仪器（更名：测控技术与仪器精密仪器）、物联网工程（更名：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物联网工程技术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）、计算机科学与技术、网络工程（更名：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网络工程技术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）、数字媒体技术、电子商务、软件工程（更名：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软件工程技术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）、网络安全与执法、公共事业管理、信息与计算科学、工业工程（更名：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工业工程技术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）、智能科学与技术、电子与计算机工程、精密仪器、电子信息科学与技术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6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另：含“消防”、“应急”、“救援”信息的专业也视为符合报名条件。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6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531" w:bottom="153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等线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singleLevel"/>
    <w:tmpl w:val="CF092B84"/>
    <w:lvl w:ilvl="0" w:tentative="0">
      <w:start w:val="1"/>
      <w:numFmt w:val="decimalEnclosedCircle"/>
      <w:lvlText w:val="%1"/>
      <w:lvlJc w:val="left"/>
      <w:rPr>
        <w:rFonts w:hint="eastAsia" w:ascii="Times New Roman" w:hAnsi="Times New Roman" w:eastAsia="宋体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2"/>
        <w:szCs w:val="32"/>
        <w:u w:val="none"/>
        <w:shd w:val="clear" w:color="auto" w:fill="auto"/>
        <w:lang w:val="zh-TW" w:eastAsia="zh-TW" w:bidi="zh-TW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g1YTZhMWIzOGY2ZGY3YzI4M2MzNTMzMDBmZmFmNzQifQ=="/>
  </w:docVars>
  <w:rsids>
    <w:rsidRoot w:val="00056C05"/>
    <w:rsid w:val="00056C05"/>
    <w:rsid w:val="00706FEB"/>
    <w:rsid w:val="00B93D24"/>
    <w:rsid w:val="0754675F"/>
    <w:rsid w:val="0EDA40F6"/>
    <w:rsid w:val="15CF16A7"/>
    <w:rsid w:val="35FC5DC9"/>
    <w:rsid w:val="493F1B65"/>
    <w:rsid w:val="4F3D749E"/>
    <w:rsid w:val="4F7A521B"/>
    <w:rsid w:val="50E85F4C"/>
    <w:rsid w:val="69BA4537"/>
    <w:rsid w:val="6D44BB9E"/>
    <w:rsid w:val="6FF6C84F"/>
    <w:rsid w:val="7BFBCD61"/>
    <w:rsid w:val="7E162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|2"/>
    <w:basedOn w:val="1"/>
    <w:qFormat/>
    <w:uiPriority w:val="0"/>
    <w:pPr>
      <w:spacing w:line="239" w:lineRule="exact"/>
      <w:ind w:firstLine="320"/>
    </w:pPr>
    <w:rPr>
      <w:rFonts w:ascii="宋体" w:hAnsi="宋体" w:eastAsia="宋体" w:cs="宋体"/>
      <w:sz w:val="15"/>
      <w:szCs w:val="15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397</Words>
  <Characters>2263</Characters>
  <Lines>18</Lines>
  <Paragraphs>5</Paragraphs>
  <TotalTime>0</TotalTime>
  <ScaleCrop>false</ScaleCrop>
  <LinksUpToDate>false</LinksUpToDate>
  <CharactersWithSpaces>2655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2021-04-28T17:49:00Z</dcterms:created>
  <dc:creator>孙 岗岗</dc:creator>
  <cp:lastModifiedBy>hehandsome</cp:lastModifiedBy>
  <dcterms:modified xsi:type="dcterms:W3CDTF">2026-04-29T16:38:37Z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1A1F88839392410FBFF9319D310BAF2C</vt:lpwstr>
  </property>
</Properties>
</file>